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72F" w:rsidRDefault="0060672F">
      <w:pPr>
        <w:pStyle w:val="Tekstpodstawowy"/>
        <w:spacing w:before="9"/>
        <w:rPr>
          <w:rFonts w:ascii="Times New Roman"/>
          <w:b w:val="0"/>
          <w:sz w:val="21"/>
          <w:u w:val="none"/>
        </w:rPr>
      </w:pPr>
    </w:p>
    <w:p w:rsidR="0060672F" w:rsidRDefault="00B06560">
      <w:pPr>
        <w:spacing w:before="56"/>
        <w:ind w:left="5710" w:right="5647"/>
        <w:jc w:val="center"/>
        <w:rPr>
          <w:b/>
        </w:rPr>
      </w:pPr>
      <w:r>
        <w:rPr>
          <w:b/>
        </w:rPr>
        <w:t>Wykaz podręczni</w:t>
      </w:r>
      <w:r w:rsidR="004220F1">
        <w:rPr>
          <w:b/>
        </w:rPr>
        <w:t>k</w:t>
      </w:r>
      <w:r w:rsidR="007B4C17">
        <w:rPr>
          <w:b/>
        </w:rPr>
        <w:t>ów dla klasy VI rok szkolny 2022/2023</w:t>
      </w:r>
    </w:p>
    <w:p w:rsidR="0060672F" w:rsidRDefault="0060672F">
      <w:pPr>
        <w:spacing w:before="12"/>
        <w:rPr>
          <w:b/>
          <w:sz w:val="21"/>
        </w:rPr>
      </w:pPr>
    </w:p>
    <w:p w:rsidR="0060672F" w:rsidRDefault="00B06560">
      <w:pPr>
        <w:pStyle w:val="Tekstpodstawowy"/>
        <w:ind w:left="59"/>
        <w:jc w:val="center"/>
        <w:rPr>
          <w:u w:val="none"/>
        </w:rPr>
      </w:pPr>
      <w:r>
        <w:rPr>
          <w:rFonts w:ascii="Times New Roman" w:hAnsi="Times New Roman"/>
          <w:b w:val="0"/>
          <w:spacing w:val="-60"/>
          <w:u w:val="thick"/>
        </w:rPr>
        <w:t xml:space="preserve"> </w:t>
      </w:r>
      <w:r>
        <w:rPr>
          <w:u w:val="thick"/>
        </w:rPr>
        <w:t>Dotacja celowa z budżetu państwa- podręczniki zakupuje szkoła</w:t>
      </w:r>
    </w:p>
    <w:p w:rsidR="0060672F" w:rsidRDefault="0060672F">
      <w:pPr>
        <w:pStyle w:val="Tekstpodstawowy"/>
        <w:rPr>
          <w:sz w:val="20"/>
          <w:u w:val="none"/>
        </w:rPr>
      </w:pPr>
    </w:p>
    <w:p w:rsidR="0060672F" w:rsidRDefault="0060672F">
      <w:pPr>
        <w:pStyle w:val="Tekstpodstawowy"/>
        <w:spacing w:before="1"/>
        <w:rPr>
          <w:sz w:val="27"/>
          <w:u w:val="none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290"/>
        <w:gridCol w:w="4685"/>
        <w:gridCol w:w="2832"/>
        <w:gridCol w:w="2832"/>
      </w:tblGrid>
      <w:tr w:rsidR="0060672F">
        <w:trPr>
          <w:trHeight w:val="268"/>
        </w:trPr>
        <w:tc>
          <w:tcPr>
            <w:tcW w:w="506" w:type="dxa"/>
          </w:tcPr>
          <w:p w:rsidR="0060672F" w:rsidRDefault="00CF456C">
            <w:pPr>
              <w:pStyle w:val="TableParagraph"/>
              <w:spacing w:line="248" w:lineRule="exact"/>
              <w:ind w:left="90" w:right="53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290" w:type="dxa"/>
          </w:tcPr>
          <w:p w:rsidR="0060672F" w:rsidRDefault="00B06560">
            <w:pPr>
              <w:pStyle w:val="TableParagraph"/>
              <w:spacing w:line="248" w:lineRule="exact"/>
              <w:ind w:left="1168" w:right="1131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685" w:type="dxa"/>
          </w:tcPr>
          <w:p w:rsidR="0060672F" w:rsidRDefault="00B06560">
            <w:pPr>
              <w:pStyle w:val="TableParagraph"/>
              <w:spacing w:line="248" w:lineRule="exact"/>
              <w:ind w:left="1826" w:right="1809"/>
              <w:jc w:val="center"/>
              <w:rPr>
                <w:b/>
              </w:rPr>
            </w:pPr>
            <w:r>
              <w:rPr>
                <w:b/>
              </w:rPr>
              <w:t>Podręcznik</w:t>
            </w:r>
          </w:p>
        </w:tc>
        <w:tc>
          <w:tcPr>
            <w:tcW w:w="2832" w:type="dxa"/>
          </w:tcPr>
          <w:p w:rsidR="0060672F" w:rsidRDefault="00B06560">
            <w:pPr>
              <w:pStyle w:val="TableParagraph"/>
              <w:spacing w:line="248" w:lineRule="exact"/>
              <w:ind w:left="762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2832" w:type="dxa"/>
          </w:tcPr>
          <w:p w:rsidR="0060672F" w:rsidRDefault="00B06560">
            <w:pPr>
              <w:pStyle w:val="TableParagraph"/>
              <w:spacing w:line="248" w:lineRule="exact"/>
              <w:ind w:left="1040" w:right="1025"/>
              <w:jc w:val="center"/>
              <w:rPr>
                <w:b/>
              </w:rPr>
            </w:pPr>
            <w:r>
              <w:rPr>
                <w:b/>
              </w:rPr>
              <w:t>Autorzy</w:t>
            </w:r>
          </w:p>
        </w:tc>
      </w:tr>
      <w:tr w:rsidR="0060672F" w:rsidTr="00CF473D">
        <w:trPr>
          <w:trHeight w:val="906"/>
        </w:trPr>
        <w:tc>
          <w:tcPr>
            <w:tcW w:w="506" w:type="dxa"/>
          </w:tcPr>
          <w:p w:rsidR="0060672F" w:rsidRDefault="00B06560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90" w:type="dxa"/>
          </w:tcPr>
          <w:p w:rsidR="0060672F" w:rsidRDefault="00F0020D">
            <w:pPr>
              <w:pStyle w:val="TableParagraph"/>
              <w:ind w:left="137"/>
            </w:pPr>
            <w:r>
              <w:t>j</w:t>
            </w:r>
            <w:r w:rsidR="00B06560">
              <w:t>ęzyk polski</w:t>
            </w:r>
          </w:p>
        </w:tc>
        <w:tc>
          <w:tcPr>
            <w:tcW w:w="4685" w:type="dxa"/>
          </w:tcPr>
          <w:p w:rsidR="0060672F" w:rsidRPr="00F0020D" w:rsidRDefault="00F0020D">
            <w:pPr>
              <w:pStyle w:val="TableParagraph"/>
              <w:spacing w:line="240" w:lineRule="auto"/>
              <w:ind w:left="107" w:right="228" w:firstLine="448"/>
              <w:rPr>
                <w:i/>
              </w:rPr>
            </w:pPr>
            <w:r w:rsidRPr="00F0020D">
              <w:rPr>
                <w:i/>
              </w:rPr>
              <w:t>Język polski 6. Między nami</w:t>
            </w:r>
          </w:p>
          <w:p w:rsidR="00170A1F" w:rsidRDefault="00CF456C" w:rsidP="00F0020D">
            <w:pPr>
              <w:pStyle w:val="TableParagraph"/>
              <w:spacing w:line="240" w:lineRule="auto"/>
              <w:ind w:left="107" w:right="228" w:firstLine="448"/>
            </w:pPr>
            <w:r w:rsidRPr="00F0020D">
              <w:rPr>
                <w:i/>
              </w:rPr>
              <w:t>Język  polski 6. Między nami</w:t>
            </w:r>
            <w:r w:rsidR="00CF473D" w:rsidRPr="00F0020D">
              <w:rPr>
                <w:i/>
              </w:rPr>
              <w:t>.</w:t>
            </w:r>
            <w:r w:rsidR="00CF473D">
              <w:t xml:space="preserve"> Ćwiczenia (</w:t>
            </w:r>
            <w:r w:rsidR="00170A1F">
              <w:t xml:space="preserve">wersja B) </w:t>
            </w:r>
          </w:p>
        </w:tc>
        <w:tc>
          <w:tcPr>
            <w:tcW w:w="2832" w:type="dxa"/>
          </w:tcPr>
          <w:p w:rsidR="0060672F" w:rsidRDefault="00170A1F">
            <w:pPr>
              <w:pStyle w:val="TableParagraph"/>
              <w:ind w:left="114"/>
            </w:pPr>
            <w:r>
              <w:t>G</w:t>
            </w:r>
            <w:r w:rsidR="00F0020D">
              <w:t>dańskie W</w:t>
            </w:r>
            <w:r>
              <w:t xml:space="preserve">ydawnictwo Oświatowe </w:t>
            </w:r>
          </w:p>
        </w:tc>
        <w:tc>
          <w:tcPr>
            <w:tcW w:w="2832" w:type="dxa"/>
          </w:tcPr>
          <w:p w:rsidR="00170A1F" w:rsidRDefault="00170A1F" w:rsidP="00CF473D">
            <w:pPr>
              <w:pStyle w:val="TableParagraph"/>
            </w:pPr>
            <w:r>
              <w:t xml:space="preserve">Agnieszka Łuczak, Anna </w:t>
            </w:r>
            <w:proofErr w:type="spellStart"/>
            <w:r>
              <w:t>Murdzek</w:t>
            </w:r>
            <w:proofErr w:type="spellEnd"/>
            <w:r>
              <w:t xml:space="preserve">, Kamila Krzemieniewska – Kleban </w:t>
            </w:r>
          </w:p>
        </w:tc>
      </w:tr>
      <w:tr w:rsidR="0060672F">
        <w:trPr>
          <w:trHeight w:val="268"/>
        </w:trPr>
        <w:tc>
          <w:tcPr>
            <w:tcW w:w="506" w:type="dxa"/>
          </w:tcPr>
          <w:p w:rsidR="0060672F" w:rsidRDefault="00B06560">
            <w:pPr>
              <w:pStyle w:val="TableParagraph"/>
              <w:spacing w:line="248" w:lineRule="exact"/>
              <w:ind w:left="3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90" w:type="dxa"/>
          </w:tcPr>
          <w:p w:rsidR="0060672F" w:rsidRDefault="00F0020D">
            <w:pPr>
              <w:pStyle w:val="TableParagraph"/>
              <w:spacing w:line="248" w:lineRule="exact"/>
              <w:ind w:left="187"/>
            </w:pPr>
            <w:r>
              <w:t>j</w:t>
            </w:r>
            <w:r w:rsidR="00B06560">
              <w:t>ęzyk angielski</w:t>
            </w:r>
          </w:p>
          <w:p w:rsidR="000A6677" w:rsidRDefault="000A6677">
            <w:pPr>
              <w:pStyle w:val="TableParagraph"/>
              <w:spacing w:line="248" w:lineRule="exact"/>
              <w:ind w:left="187"/>
            </w:pPr>
          </w:p>
        </w:tc>
        <w:tc>
          <w:tcPr>
            <w:tcW w:w="4685" w:type="dxa"/>
          </w:tcPr>
          <w:p w:rsidR="0060672F" w:rsidRDefault="00C911AA" w:rsidP="00C911AA">
            <w:pPr>
              <w:pStyle w:val="TableParagraph"/>
              <w:spacing w:line="248" w:lineRule="exact"/>
              <w:ind w:left="157"/>
            </w:pPr>
            <w:proofErr w:type="spellStart"/>
            <w:r w:rsidRPr="00F0020D">
              <w:rPr>
                <w:i/>
              </w:rPr>
              <w:t>Brainy</w:t>
            </w:r>
            <w:proofErr w:type="spellEnd"/>
            <w:r w:rsidR="00F0020D" w:rsidRPr="00F0020D">
              <w:rPr>
                <w:i/>
              </w:rPr>
              <w:t xml:space="preserve"> klasa VI</w:t>
            </w:r>
            <w:r w:rsidR="00F0020D">
              <w:t xml:space="preserve"> </w:t>
            </w:r>
            <w:r>
              <w:t>książka + ćwiczenia</w:t>
            </w:r>
          </w:p>
        </w:tc>
        <w:tc>
          <w:tcPr>
            <w:tcW w:w="2832" w:type="dxa"/>
          </w:tcPr>
          <w:p w:rsidR="0060672F" w:rsidRDefault="00C911AA" w:rsidP="00C911AA">
            <w:pPr>
              <w:pStyle w:val="TableParagraph"/>
              <w:spacing w:line="248" w:lineRule="exact"/>
              <w:ind w:left="114"/>
            </w:pPr>
            <w:r>
              <w:t>Macmillan</w:t>
            </w:r>
          </w:p>
        </w:tc>
        <w:tc>
          <w:tcPr>
            <w:tcW w:w="2832" w:type="dxa"/>
          </w:tcPr>
          <w:p w:rsidR="0060672F" w:rsidRDefault="00C911AA">
            <w:pPr>
              <w:pStyle w:val="TableParagraph"/>
              <w:spacing w:line="248" w:lineRule="exact"/>
            </w:pPr>
            <w:r>
              <w:t xml:space="preserve">Podręcznik – Nick </w:t>
            </w:r>
            <w:proofErr w:type="spellStart"/>
            <w:r>
              <w:t>Beare</w:t>
            </w:r>
            <w:proofErr w:type="spellEnd"/>
          </w:p>
          <w:p w:rsidR="00C911AA" w:rsidRDefault="00CF473D">
            <w:pPr>
              <w:pStyle w:val="TableParagraph"/>
              <w:spacing w:line="248" w:lineRule="exact"/>
            </w:pPr>
            <w:r>
              <w:t>Ćwiczenia</w:t>
            </w:r>
            <w:r w:rsidR="00C911AA">
              <w:t xml:space="preserve"> – </w:t>
            </w:r>
            <w:proofErr w:type="spellStart"/>
            <w:r w:rsidR="00C911AA">
              <w:t>Katherine</w:t>
            </w:r>
            <w:proofErr w:type="spellEnd"/>
            <w:r w:rsidR="00C911AA">
              <w:t xml:space="preserve"> </w:t>
            </w:r>
            <w:proofErr w:type="spellStart"/>
            <w:r w:rsidR="00C911AA">
              <w:t>Stannet</w:t>
            </w:r>
            <w:proofErr w:type="spellEnd"/>
          </w:p>
        </w:tc>
      </w:tr>
      <w:tr w:rsidR="0060672F">
        <w:trPr>
          <w:trHeight w:val="805"/>
        </w:trPr>
        <w:tc>
          <w:tcPr>
            <w:tcW w:w="506" w:type="dxa"/>
          </w:tcPr>
          <w:p w:rsidR="0060672F" w:rsidRDefault="00B06560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90" w:type="dxa"/>
          </w:tcPr>
          <w:p w:rsidR="0060672F" w:rsidRDefault="00F0020D">
            <w:pPr>
              <w:pStyle w:val="TableParagraph"/>
              <w:ind w:left="137"/>
            </w:pPr>
            <w:r>
              <w:t>m</w:t>
            </w:r>
            <w:r w:rsidR="00B06560">
              <w:t>atematyka</w:t>
            </w:r>
          </w:p>
        </w:tc>
        <w:tc>
          <w:tcPr>
            <w:tcW w:w="4685" w:type="dxa"/>
          </w:tcPr>
          <w:p w:rsidR="0060672F" w:rsidRDefault="00F0020D" w:rsidP="00C34592">
            <w:pPr>
              <w:pStyle w:val="TableParagraph"/>
              <w:spacing w:line="252" w:lineRule="exact"/>
              <w:ind w:left="107"/>
            </w:pPr>
            <w:r w:rsidRPr="00F0020D">
              <w:rPr>
                <w:i/>
              </w:rPr>
              <w:t>Matematyka wokół nas</w:t>
            </w:r>
            <w:r w:rsidR="00C911AA">
              <w:t xml:space="preserve"> + ćwiczenia </w:t>
            </w:r>
          </w:p>
        </w:tc>
        <w:tc>
          <w:tcPr>
            <w:tcW w:w="2832" w:type="dxa"/>
          </w:tcPr>
          <w:p w:rsidR="0060672F" w:rsidRDefault="00B06560">
            <w:pPr>
              <w:pStyle w:val="TableParagraph"/>
              <w:ind w:left="114"/>
            </w:pPr>
            <w:r>
              <w:t>WSiP</w:t>
            </w:r>
          </w:p>
        </w:tc>
        <w:tc>
          <w:tcPr>
            <w:tcW w:w="2832" w:type="dxa"/>
          </w:tcPr>
          <w:p w:rsidR="0060672F" w:rsidRDefault="00B06560">
            <w:pPr>
              <w:pStyle w:val="TableParagraph"/>
            </w:pPr>
            <w:r>
              <w:t>praca zbiorowa</w:t>
            </w:r>
          </w:p>
        </w:tc>
      </w:tr>
      <w:tr w:rsidR="0060672F">
        <w:trPr>
          <w:trHeight w:val="537"/>
        </w:trPr>
        <w:tc>
          <w:tcPr>
            <w:tcW w:w="506" w:type="dxa"/>
          </w:tcPr>
          <w:p w:rsidR="0060672F" w:rsidRDefault="00B06560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90" w:type="dxa"/>
          </w:tcPr>
          <w:p w:rsidR="0060672F" w:rsidRDefault="00F0020D" w:rsidP="00C911AA">
            <w:pPr>
              <w:pStyle w:val="TableParagraph"/>
            </w:pPr>
            <w:r>
              <w:t>b</w:t>
            </w:r>
            <w:r w:rsidR="00C911AA">
              <w:t>iologia</w:t>
            </w:r>
          </w:p>
        </w:tc>
        <w:tc>
          <w:tcPr>
            <w:tcW w:w="4685" w:type="dxa"/>
          </w:tcPr>
          <w:p w:rsidR="0060672F" w:rsidRPr="00F0020D" w:rsidRDefault="00F0020D" w:rsidP="00F113A5">
            <w:pPr>
              <w:pStyle w:val="TableParagraph"/>
              <w:ind w:left="359"/>
              <w:rPr>
                <w:i/>
              </w:rPr>
            </w:pPr>
            <w:r w:rsidRPr="00F0020D">
              <w:rPr>
                <w:i/>
              </w:rPr>
              <w:t>Puls życia dla klasy 6</w:t>
            </w:r>
            <w:r w:rsidR="007E677A" w:rsidRPr="00F0020D">
              <w:rPr>
                <w:i/>
              </w:rPr>
              <w:t xml:space="preserve"> </w:t>
            </w:r>
          </w:p>
        </w:tc>
        <w:tc>
          <w:tcPr>
            <w:tcW w:w="2832" w:type="dxa"/>
          </w:tcPr>
          <w:p w:rsidR="0060672F" w:rsidRDefault="00B06560">
            <w:pPr>
              <w:pStyle w:val="TableParagraph"/>
              <w:ind w:left="114"/>
            </w:pPr>
            <w:r>
              <w:t>Nowa Era</w:t>
            </w:r>
          </w:p>
        </w:tc>
        <w:tc>
          <w:tcPr>
            <w:tcW w:w="2832" w:type="dxa"/>
          </w:tcPr>
          <w:p w:rsidR="0060672F" w:rsidRDefault="00C911AA">
            <w:pPr>
              <w:pStyle w:val="TableParagraph"/>
              <w:spacing w:line="252" w:lineRule="exact"/>
            </w:pPr>
            <w:r>
              <w:t>Joanna Stawarz</w:t>
            </w:r>
          </w:p>
        </w:tc>
      </w:tr>
      <w:tr w:rsidR="00C911AA">
        <w:trPr>
          <w:trHeight w:val="537"/>
        </w:trPr>
        <w:tc>
          <w:tcPr>
            <w:tcW w:w="506" w:type="dxa"/>
          </w:tcPr>
          <w:p w:rsidR="00C911AA" w:rsidRDefault="006734D5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90" w:type="dxa"/>
          </w:tcPr>
          <w:p w:rsidR="00C911AA" w:rsidRDefault="00F0020D" w:rsidP="00C911AA">
            <w:pPr>
              <w:pStyle w:val="TableParagraph"/>
            </w:pPr>
            <w:r>
              <w:t>g</w:t>
            </w:r>
            <w:r w:rsidR="00C911AA">
              <w:t xml:space="preserve">eografia </w:t>
            </w:r>
          </w:p>
        </w:tc>
        <w:tc>
          <w:tcPr>
            <w:tcW w:w="4685" w:type="dxa"/>
          </w:tcPr>
          <w:p w:rsidR="00C911AA" w:rsidRPr="00F0020D" w:rsidRDefault="00F0020D" w:rsidP="00F113A5">
            <w:pPr>
              <w:pStyle w:val="TableParagraph"/>
              <w:ind w:left="359"/>
              <w:rPr>
                <w:i/>
              </w:rPr>
            </w:pPr>
            <w:r w:rsidRPr="00F0020D">
              <w:rPr>
                <w:i/>
              </w:rPr>
              <w:t>Planeta Nowa</w:t>
            </w:r>
          </w:p>
        </w:tc>
        <w:tc>
          <w:tcPr>
            <w:tcW w:w="2832" w:type="dxa"/>
          </w:tcPr>
          <w:p w:rsidR="00C911AA" w:rsidRDefault="00C911AA">
            <w:pPr>
              <w:pStyle w:val="TableParagraph"/>
              <w:ind w:left="114"/>
            </w:pPr>
            <w:r>
              <w:t>Nowa Era</w:t>
            </w:r>
          </w:p>
        </w:tc>
        <w:tc>
          <w:tcPr>
            <w:tcW w:w="2832" w:type="dxa"/>
          </w:tcPr>
          <w:p w:rsidR="00C911AA" w:rsidRDefault="00C911AA">
            <w:pPr>
              <w:pStyle w:val="TableParagraph"/>
              <w:spacing w:line="252" w:lineRule="exact"/>
            </w:pPr>
            <w:r>
              <w:t>Tomasz Rachwał, Roman Malarz , Dawid Szczypiński</w:t>
            </w:r>
          </w:p>
        </w:tc>
      </w:tr>
      <w:tr w:rsidR="0060672F" w:rsidTr="00C911AA">
        <w:trPr>
          <w:trHeight w:val="224"/>
        </w:trPr>
        <w:tc>
          <w:tcPr>
            <w:tcW w:w="506" w:type="dxa"/>
          </w:tcPr>
          <w:p w:rsidR="0060672F" w:rsidRDefault="006734D5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90" w:type="dxa"/>
          </w:tcPr>
          <w:p w:rsidR="0060672F" w:rsidRDefault="00F0020D">
            <w:pPr>
              <w:pStyle w:val="TableParagraph"/>
              <w:ind w:left="137"/>
            </w:pPr>
            <w:r>
              <w:t>h</w:t>
            </w:r>
            <w:r w:rsidR="00B06560">
              <w:t>istoria</w:t>
            </w:r>
          </w:p>
        </w:tc>
        <w:tc>
          <w:tcPr>
            <w:tcW w:w="4685" w:type="dxa"/>
          </w:tcPr>
          <w:p w:rsidR="0060672F" w:rsidRPr="00F0020D" w:rsidRDefault="00F0020D">
            <w:pPr>
              <w:pStyle w:val="TableParagraph"/>
              <w:ind w:left="107"/>
              <w:rPr>
                <w:i/>
              </w:rPr>
            </w:pPr>
            <w:r w:rsidRPr="00F0020D">
              <w:rPr>
                <w:i/>
              </w:rPr>
              <w:t>Podróże w czasie</w:t>
            </w:r>
          </w:p>
        </w:tc>
        <w:tc>
          <w:tcPr>
            <w:tcW w:w="2832" w:type="dxa"/>
          </w:tcPr>
          <w:p w:rsidR="0060672F" w:rsidRDefault="005E3734">
            <w:pPr>
              <w:pStyle w:val="TableParagraph"/>
              <w:ind w:left="114"/>
            </w:pPr>
            <w:r>
              <w:t>GWO</w:t>
            </w:r>
          </w:p>
        </w:tc>
        <w:tc>
          <w:tcPr>
            <w:tcW w:w="2832" w:type="dxa"/>
          </w:tcPr>
          <w:p w:rsidR="0060672F" w:rsidRDefault="005E3734">
            <w:pPr>
              <w:pStyle w:val="TableParagraph"/>
              <w:spacing w:line="252" w:lineRule="exact"/>
            </w:pPr>
            <w:r>
              <w:rPr>
                <w:rStyle w:val="st"/>
              </w:rPr>
              <w:t>T. Małkowki</w:t>
            </w:r>
          </w:p>
        </w:tc>
      </w:tr>
      <w:tr w:rsidR="0060672F">
        <w:trPr>
          <w:trHeight w:val="537"/>
        </w:trPr>
        <w:tc>
          <w:tcPr>
            <w:tcW w:w="506" w:type="dxa"/>
          </w:tcPr>
          <w:p w:rsidR="0060672F" w:rsidRDefault="006734D5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90" w:type="dxa"/>
          </w:tcPr>
          <w:p w:rsidR="0060672F" w:rsidRDefault="00F0020D">
            <w:pPr>
              <w:pStyle w:val="TableParagraph"/>
              <w:ind w:left="187"/>
            </w:pPr>
            <w:r>
              <w:t>m</w:t>
            </w:r>
            <w:r w:rsidR="00B06560">
              <w:t>uzyka</w:t>
            </w:r>
          </w:p>
        </w:tc>
        <w:tc>
          <w:tcPr>
            <w:tcW w:w="4685" w:type="dxa"/>
          </w:tcPr>
          <w:p w:rsidR="0060672F" w:rsidRPr="00F0020D" w:rsidRDefault="00B06560">
            <w:pPr>
              <w:pStyle w:val="TableParagraph"/>
              <w:ind w:left="107"/>
              <w:rPr>
                <w:i/>
              </w:rPr>
            </w:pPr>
            <w:r w:rsidRPr="00F0020D">
              <w:rPr>
                <w:i/>
              </w:rPr>
              <w:t>Lekcja muzyki kl</w:t>
            </w:r>
            <w:r w:rsidR="00CF473D" w:rsidRPr="00F0020D">
              <w:rPr>
                <w:i/>
              </w:rPr>
              <w:t>. 6</w:t>
            </w:r>
          </w:p>
        </w:tc>
        <w:tc>
          <w:tcPr>
            <w:tcW w:w="2832" w:type="dxa"/>
          </w:tcPr>
          <w:p w:rsidR="0060672F" w:rsidRDefault="00B06560">
            <w:pPr>
              <w:pStyle w:val="TableParagraph"/>
              <w:ind w:left="114"/>
            </w:pPr>
            <w:r>
              <w:t>Nowa Era</w:t>
            </w:r>
          </w:p>
        </w:tc>
        <w:tc>
          <w:tcPr>
            <w:tcW w:w="2832" w:type="dxa"/>
          </w:tcPr>
          <w:p w:rsidR="0060672F" w:rsidRDefault="00B06560">
            <w:pPr>
              <w:pStyle w:val="TableParagraph"/>
            </w:pPr>
            <w:r>
              <w:t>Monika Gromek, Grażyna</w:t>
            </w:r>
          </w:p>
          <w:p w:rsidR="0060672F" w:rsidRDefault="00B06560">
            <w:pPr>
              <w:pStyle w:val="TableParagraph"/>
              <w:spacing w:line="252" w:lineRule="exact"/>
            </w:pPr>
            <w:proofErr w:type="spellStart"/>
            <w:r>
              <w:t>Kilbach</w:t>
            </w:r>
            <w:proofErr w:type="spellEnd"/>
          </w:p>
        </w:tc>
      </w:tr>
      <w:tr w:rsidR="0060672F">
        <w:trPr>
          <w:trHeight w:val="585"/>
        </w:trPr>
        <w:tc>
          <w:tcPr>
            <w:tcW w:w="506" w:type="dxa"/>
          </w:tcPr>
          <w:p w:rsidR="0060672F" w:rsidRDefault="006734D5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90" w:type="dxa"/>
          </w:tcPr>
          <w:p w:rsidR="0060672F" w:rsidRPr="00024A90" w:rsidRDefault="00F0020D">
            <w:pPr>
              <w:pStyle w:val="TableParagraph"/>
              <w:spacing w:line="292" w:lineRule="exact"/>
              <w:ind w:left="137"/>
              <w:rPr>
                <w:sz w:val="24"/>
              </w:rPr>
            </w:pPr>
            <w:r>
              <w:rPr>
                <w:sz w:val="24"/>
              </w:rPr>
              <w:t>t</w:t>
            </w:r>
            <w:r w:rsidR="00C911AA">
              <w:rPr>
                <w:sz w:val="24"/>
              </w:rPr>
              <w:t xml:space="preserve">echnika </w:t>
            </w:r>
          </w:p>
        </w:tc>
        <w:tc>
          <w:tcPr>
            <w:tcW w:w="4685" w:type="dxa"/>
          </w:tcPr>
          <w:p w:rsidR="0060672F" w:rsidRPr="00F0020D" w:rsidRDefault="00F0020D">
            <w:pPr>
              <w:pStyle w:val="TableParagraph"/>
              <w:spacing w:line="292" w:lineRule="exact"/>
              <w:ind w:left="162"/>
              <w:rPr>
                <w:i/>
                <w:sz w:val="24"/>
              </w:rPr>
            </w:pPr>
            <w:r w:rsidRPr="00F0020D">
              <w:rPr>
                <w:i/>
                <w:sz w:val="24"/>
              </w:rPr>
              <w:t xml:space="preserve">Jak to działa? </w:t>
            </w:r>
          </w:p>
        </w:tc>
        <w:tc>
          <w:tcPr>
            <w:tcW w:w="2832" w:type="dxa"/>
          </w:tcPr>
          <w:p w:rsidR="0060672F" w:rsidRDefault="00B06560" w:rsidP="00F0020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Nowa Era</w:t>
            </w:r>
          </w:p>
        </w:tc>
        <w:tc>
          <w:tcPr>
            <w:tcW w:w="2832" w:type="dxa"/>
          </w:tcPr>
          <w:p w:rsidR="0060672F" w:rsidRDefault="00B0656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Lech </w:t>
            </w:r>
            <w:proofErr w:type="spellStart"/>
            <w:r>
              <w:rPr>
                <w:sz w:val="24"/>
              </w:rPr>
              <w:t>Łabecki</w:t>
            </w:r>
            <w:proofErr w:type="spellEnd"/>
            <w:r>
              <w:rPr>
                <w:sz w:val="24"/>
              </w:rPr>
              <w:t xml:space="preserve"> , Marta</w:t>
            </w:r>
          </w:p>
          <w:p w:rsidR="0060672F" w:rsidRDefault="00B06560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Łabecka</w:t>
            </w:r>
            <w:proofErr w:type="spellEnd"/>
          </w:p>
        </w:tc>
      </w:tr>
      <w:tr w:rsidR="0060672F">
        <w:trPr>
          <w:trHeight w:val="292"/>
        </w:trPr>
        <w:tc>
          <w:tcPr>
            <w:tcW w:w="506" w:type="dxa"/>
          </w:tcPr>
          <w:p w:rsidR="0060672F" w:rsidRDefault="006734D5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90" w:type="dxa"/>
          </w:tcPr>
          <w:p w:rsidR="0060672F" w:rsidRDefault="00F0020D">
            <w:pPr>
              <w:pStyle w:val="TableParagraph"/>
              <w:spacing w:line="272" w:lineRule="exact"/>
              <w:ind w:left="137"/>
              <w:rPr>
                <w:sz w:val="24"/>
              </w:rPr>
            </w:pPr>
            <w:r>
              <w:rPr>
                <w:sz w:val="24"/>
              </w:rPr>
              <w:t>i</w:t>
            </w:r>
            <w:r w:rsidR="00C911AA">
              <w:rPr>
                <w:sz w:val="24"/>
              </w:rPr>
              <w:t>nformatyka</w:t>
            </w:r>
          </w:p>
          <w:p w:rsidR="000A6677" w:rsidRPr="00024A90" w:rsidRDefault="000A6677">
            <w:pPr>
              <w:pStyle w:val="TableParagraph"/>
              <w:spacing w:line="272" w:lineRule="exact"/>
              <w:ind w:left="137"/>
              <w:rPr>
                <w:sz w:val="24"/>
              </w:rPr>
            </w:pPr>
          </w:p>
        </w:tc>
        <w:tc>
          <w:tcPr>
            <w:tcW w:w="4685" w:type="dxa"/>
          </w:tcPr>
          <w:p w:rsidR="0060672F" w:rsidRPr="00F0020D" w:rsidRDefault="00CF473D">
            <w:pPr>
              <w:pStyle w:val="TableParagraph"/>
              <w:spacing w:line="272" w:lineRule="exact"/>
              <w:ind w:left="162"/>
              <w:rPr>
                <w:i/>
                <w:sz w:val="24"/>
              </w:rPr>
            </w:pPr>
            <w:r w:rsidRPr="00F0020D">
              <w:rPr>
                <w:i/>
                <w:sz w:val="24"/>
              </w:rPr>
              <w:t>Lubię to 6</w:t>
            </w:r>
          </w:p>
        </w:tc>
        <w:tc>
          <w:tcPr>
            <w:tcW w:w="2832" w:type="dxa"/>
          </w:tcPr>
          <w:p w:rsidR="0060672F" w:rsidRDefault="00B06560">
            <w:pPr>
              <w:pStyle w:val="TableParagraph"/>
              <w:spacing w:line="272" w:lineRule="exact"/>
              <w:ind w:left="169"/>
              <w:rPr>
                <w:sz w:val="24"/>
              </w:rPr>
            </w:pPr>
            <w:r>
              <w:rPr>
                <w:sz w:val="24"/>
              </w:rPr>
              <w:t>Nowa Era</w:t>
            </w:r>
          </w:p>
        </w:tc>
        <w:tc>
          <w:tcPr>
            <w:tcW w:w="2832" w:type="dxa"/>
          </w:tcPr>
          <w:p w:rsidR="0060672F" w:rsidRDefault="00B06560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Michał Kęska</w:t>
            </w:r>
          </w:p>
        </w:tc>
      </w:tr>
      <w:tr w:rsidR="0060672F">
        <w:trPr>
          <w:trHeight w:val="292"/>
        </w:trPr>
        <w:tc>
          <w:tcPr>
            <w:tcW w:w="506" w:type="dxa"/>
            <w:tcBorders>
              <w:bottom w:val="single" w:sz="8" w:space="0" w:color="000000"/>
            </w:tcBorders>
          </w:tcPr>
          <w:p w:rsidR="0060672F" w:rsidRDefault="006734D5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90" w:type="dxa"/>
            <w:tcBorders>
              <w:bottom w:val="single" w:sz="8" w:space="0" w:color="000000"/>
            </w:tcBorders>
          </w:tcPr>
          <w:p w:rsidR="0060672F" w:rsidRDefault="00F0020D">
            <w:pPr>
              <w:pStyle w:val="TableParagraph"/>
              <w:spacing w:line="272" w:lineRule="exact"/>
              <w:ind w:left="192"/>
              <w:rPr>
                <w:sz w:val="24"/>
              </w:rPr>
            </w:pPr>
            <w:r>
              <w:rPr>
                <w:sz w:val="24"/>
              </w:rPr>
              <w:t>p</w:t>
            </w:r>
            <w:r w:rsidR="00B06560" w:rsidRPr="00024A90">
              <w:rPr>
                <w:sz w:val="24"/>
              </w:rPr>
              <w:t>lastyka</w:t>
            </w:r>
          </w:p>
          <w:p w:rsidR="000A6677" w:rsidRPr="00024A90" w:rsidRDefault="000A6677">
            <w:pPr>
              <w:pStyle w:val="TableParagraph"/>
              <w:spacing w:line="272" w:lineRule="exact"/>
              <w:ind w:left="192"/>
              <w:rPr>
                <w:sz w:val="24"/>
              </w:rPr>
            </w:pPr>
          </w:p>
        </w:tc>
        <w:tc>
          <w:tcPr>
            <w:tcW w:w="4685" w:type="dxa"/>
            <w:tcBorders>
              <w:bottom w:val="single" w:sz="8" w:space="0" w:color="000000"/>
            </w:tcBorders>
          </w:tcPr>
          <w:p w:rsidR="0060672F" w:rsidRPr="00F0020D" w:rsidRDefault="00B06560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 w:rsidRPr="00F0020D">
              <w:rPr>
                <w:i/>
                <w:sz w:val="24"/>
              </w:rPr>
              <w:t>Do dzieła 6</w:t>
            </w:r>
          </w:p>
        </w:tc>
        <w:tc>
          <w:tcPr>
            <w:tcW w:w="2832" w:type="dxa"/>
            <w:tcBorders>
              <w:bottom w:val="single" w:sz="8" w:space="0" w:color="000000"/>
            </w:tcBorders>
          </w:tcPr>
          <w:p w:rsidR="0060672F" w:rsidRDefault="00B0656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Nowa Era</w:t>
            </w:r>
          </w:p>
        </w:tc>
        <w:tc>
          <w:tcPr>
            <w:tcW w:w="2832" w:type="dxa"/>
            <w:tcBorders>
              <w:bottom w:val="single" w:sz="8" w:space="0" w:color="000000"/>
            </w:tcBorders>
          </w:tcPr>
          <w:p w:rsidR="0060672F" w:rsidRDefault="00B065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J. Lukas, K. </w:t>
            </w:r>
            <w:proofErr w:type="spellStart"/>
            <w:r>
              <w:rPr>
                <w:sz w:val="24"/>
              </w:rPr>
              <w:t>Onak</w:t>
            </w:r>
            <w:proofErr w:type="spellEnd"/>
          </w:p>
        </w:tc>
      </w:tr>
      <w:tr w:rsidR="0060672F">
        <w:trPr>
          <w:trHeight w:val="343"/>
        </w:trPr>
        <w:tc>
          <w:tcPr>
            <w:tcW w:w="14145" w:type="dxa"/>
            <w:gridSpan w:val="5"/>
            <w:tcBorders>
              <w:top w:val="single" w:sz="8" w:space="0" w:color="000000"/>
            </w:tcBorders>
          </w:tcPr>
          <w:p w:rsidR="0060672F" w:rsidRDefault="00B06560">
            <w:pPr>
              <w:pStyle w:val="TableParagraph"/>
              <w:spacing w:before="2" w:line="321" w:lineRule="exact"/>
              <w:ind w:left="3225"/>
              <w:rPr>
                <w:sz w:val="28"/>
              </w:rPr>
            </w:pPr>
            <w:r>
              <w:rPr>
                <w:color w:val="FF0000"/>
                <w:sz w:val="28"/>
              </w:rPr>
              <w:t>Podręczniki do dodatkowych zajęć edukacyjnych - zakupują rodzice</w:t>
            </w:r>
          </w:p>
        </w:tc>
      </w:tr>
      <w:tr w:rsidR="0060672F">
        <w:trPr>
          <w:trHeight w:val="268"/>
        </w:trPr>
        <w:tc>
          <w:tcPr>
            <w:tcW w:w="506" w:type="dxa"/>
          </w:tcPr>
          <w:p w:rsidR="0060672F" w:rsidRDefault="0060672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90" w:type="dxa"/>
          </w:tcPr>
          <w:p w:rsidR="0060672F" w:rsidRDefault="0060672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85" w:type="dxa"/>
          </w:tcPr>
          <w:p w:rsidR="0060672F" w:rsidRDefault="0060672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60672F" w:rsidRDefault="0060672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60672F" w:rsidRDefault="0060672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0672F">
        <w:trPr>
          <w:trHeight w:val="537"/>
        </w:trPr>
        <w:tc>
          <w:tcPr>
            <w:tcW w:w="506" w:type="dxa"/>
          </w:tcPr>
          <w:p w:rsidR="0060672F" w:rsidRDefault="006734D5">
            <w:pPr>
              <w:pStyle w:val="TableParagraph"/>
              <w:ind w:left="51" w:right="103"/>
              <w:jc w:val="center"/>
            </w:pPr>
            <w:r>
              <w:t>11</w:t>
            </w:r>
          </w:p>
        </w:tc>
        <w:tc>
          <w:tcPr>
            <w:tcW w:w="3290" w:type="dxa"/>
          </w:tcPr>
          <w:p w:rsidR="0060672F" w:rsidRDefault="00F0020D">
            <w:pPr>
              <w:pStyle w:val="TableParagraph"/>
              <w:ind w:left="79"/>
            </w:pPr>
            <w:r>
              <w:rPr>
                <w:color w:val="FF0000"/>
              </w:rPr>
              <w:t>r</w:t>
            </w:r>
            <w:r w:rsidR="00E641A9">
              <w:rPr>
                <w:color w:val="FF0000"/>
              </w:rPr>
              <w:t>eligia / nier</w:t>
            </w:r>
            <w:r w:rsidR="00B06560">
              <w:rPr>
                <w:color w:val="FF0000"/>
              </w:rPr>
              <w:t>efundowane przez</w:t>
            </w:r>
          </w:p>
          <w:p w:rsidR="0060672F" w:rsidRDefault="00B06560">
            <w:pPr>
              <w:pStyle w:val="TableParagraph"/>
              <w:spacing w:line="252" w:lineRule="exact"/>
              <w:ind w:left="79"/>
            </w:pPr>
            <w:proofErr w:type="spellStart"/>
            <w:r>
              <w:rPr>
                <w:color w:val="FF0000"/>
              </w:rPr>
              <w:t>ME</w:t>
            </w:r>
            <w:r w:rsidR="00F0020D">
              <w:rPr>
                <w:color w:val="FF0000"/>
              </w:rPr>
              <w:t>i</w:t>
            </w:r>
            <w:r>
              <w:rPr>
                <w:color w:val="FF0000"/>
              </w:rPr>
              <w:t>N</w:t>
            </w:r>
            <w:proofErr w:type="spellEnd"/>
          </w:p>
        </w:tc>
        <w:tc>
          <w:tcPr>
            <w:tcW w:w="4685" w:type="dxa"/>
          </w:tcPr>
          <w:p w:rsidR="0060672F" w:rsidRPr="00F0020D" w:rsidRDefault="00F0020D" w:rsidP="000A6677">
            <w:pPr>
              <w:pStyle w:val="TableParagraph"/>
              <w:ind w:left="107"/>
              <w:rPr>
                <w:i/>
              </w:rPr>
            </w:pPr>
            <w:r w:rsidRPr="00F0020D">
              <w:rPr>
                <w:i/>
              </w:rPr>
              <w:t>Kościół wspólnotą zbawionych</w:t>
            </w:r>
          </w:p>
        </w:tc>
        <w:tc>
          <w:tcPr>
            <w:tcW w:w="2832" w:type="dxa"/>
          </w:tcPr>
          <w:p w:rsidR="0060672F" w:rsidRDefault="00B06560" w:rsidP="000A6677">
            <w:pPr>
              <w:pStyle w:val="TableParagraph"/>
              <w:ind w:left="150"/>
            </w:pPr>
            <w:r>
              <w:t>w</w:t>
            </w:r>
            <w:r w:rsidR="000A6677">
              <w:t>yd. Św. Krzyża  Opole</w:t>
            </w:r>
          </w:p>
        </w:tc>
        <w:tc>
          <w:tcPr>
            <w:tcW w:w="2832" w:type="dxa"/>
          </w:tcPr>
          <w:p w:rsidR="000A6677" w:rsidRDefault="000A6677">
            <w:pPr>
              <w:pStyle w:val="TableParagraph"/>
              <w:ind w:left="156"/>
            </w:pPr>
            <w:r>
              <w:t>red. Ks. M. Wilczek</w:t>
            </w:r>
          </w:p>
          <w:p w:rsidR="0060672F" w:rsidRDefault="000A6677">
            <w:pPr>
              <w:pStyle w:val="TableParagraph"/>
              <w:ind w:left="156"/>
            </w:pPr>
            <w:r>
              <w:t xml:space="preserve"> M .Baron</w:t>
            </w:r>
          </w:p>
        </w:tc>
      </w:tr>
      <w:tr w:rsidR="0060672F">
        <w:trPr>
          <w:trHeight w:val="537"/>
        </w:trPr>
        <w:tc>
          <w:tcPr>
            <w:tcW w:w="506" w:type="dxa"/>
          </w:tcPr>
          <w:p w:rsidR="0060672F" w:rsidRDefault="006734D5">
            <w:pPr>
              <w:pStyle w:val="TableParagraph"/>
              <w:ind w:left="84" w:right="10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90" w:type="dxa"/>
          </w:tcPr>
          <w:p w:rsidR="0060672F" w:rsidRDefault="00F0020D">
            <w:pPr>
              <w:pStyle w:val="TableParagraph"/>
              <w:ind w:left="79"/>
            </w:pPr>
            <w:r>
              <w:rPr>
                <w:color w:val="FF0000"/>
              </w:rPr>
              <w:t>j</w:t>
            </w:r>
            <w:r w:rsidR="00B06560">
              <w:rPr>
                <w:color w:val="FF0000"/>
              </w:rPr>
              <w:t>ęzyk</w:t>
            </w:r>
            <w:r w:rsidR="00382CEC">
              <w:rPr>
                <w:color w:val="FF0000"/>
              </w:rPr>
              <w:t xml:space="preserve"> mniejszości narodowej -</w:t>
            </w:r>
            <w:r w:rsidR="00E641A9">
              <w:rPr>
                <w:color w:val="FF0000"/>
              </w:rPr>
              <w:t xml:space="preserve"> niemiecki/ nie</w:t>
            </w:r>
            <w:r w:rsidR="00B06560">
              <w:rPr>
                <w:color w:val="FF0000"/>
              </w:rPr>
              <w:t>refundowane</w:t>
            </w:r>
          </w:p>
          <w:p w:rsidR="0060672F" w:rsidRDefault="00B06560">
            <w:pPr>
              <w:pStyle w:val="TableParagraph"/>
              <w:spacing w:line="252" w:lineRule="exact"/>
              <w:ind w:left="79"/>
            </w:pPr>
            <w:r>
              <w:rPr>
                <w:color w:val="FF0000"/>
              </w:rPr>
              <w:t xml:space="preserve">przez </w:t>
            </w:r>
            <w:proofErr w:type="spellStart"/>
            <w:r>
              <w:rPr>
                <w:color w:val="FF0000"/>
              </w:rPr>
              <w:t>ME</w:t>
            </w:r>
            <w:r w:rsidR="00F0020D">
              <w:rPr>
                <w:color w:val="FF0000"/>
              </w:rPr>
              <w:t>i</w:t>
            </w:r>
            <w:r>
              <w:rPr>
                <w:color w:val="FF0000"/>
              </w:rPr>
              <w:t>N</w:t>
            </w:r>
            <w:proofErr w:type="spellEnd"/>
          </w:p>
        </w:tc>
        <w:tc>
          <w:tcPr>
            <w:tcW w:w="4685" w:type="dxa"/>
          </w:tcPr>
          <w:p w:rsidR="00F0020D" w:rsidRPr="00F0020D" w:rsidRDefault="00CF473D" w:rsidP="00CF456C">
            <w:pPr>
              <w:pStyle w:val="TableParagraph"/>
              <w:ind w:left="258"/>
              <w:rPr>
                <w:i/>
              </w:rPr>
            </w:pPr>
            <w:r w:rsidRPr="00F0020D">
              <w:rPr>
                <w:i/>
              </w:rPr>
              <w:t xml:space="preserve">Mach mit 3 </w:t>
            </w:r>
            <w:proofErr w:type="spellStart"/>
            <w:r w:rsidRPr="00F0020D">
              <w:rPr>
                <w:i/>
              </w:rPr>
              <w:t>Neu</w:t>
            </w:r>
            <w:proofErr w:type="spellEnd"/>
          </w:p>
          <w:p w:rsidR="0060672F" w:rsidRDefault="00B06560" w:rsidP="00CF456C">
            <w:pPr>
              <w:pStyle w:val="TableParagraph"/>
              <w:ind w:left="258"/>
            </w:pPr>
            <w:r>
              <w:t xml:space="preserve"> </w:t>
            </w:r>
            <w:r w:rsidR="000451FD">
              <w:t xml:space="preserve">Podręcznik oraz </w:t>
            </w:r>
            <w:r w:rsidR="00CF456C">
              <w:t>zeszyt ćwiczeń</w:t>
            </w:r>
          </w:p>
        </w:tc>
        <w:tc>
          <w:tcPr>
            <w:tcW w:w="2832" w:type="dxa"/>
          </w:tcPr>
          <w:p w:rsidR="0060672F" w:rsidRDefault="00B06560">
            <w:pPr>
              <w:pStyle w:val="TableParagraph"/>
              <w:ind w:left="100"/>
            </w:pPr>
            <w:bookmarkStart w:id="0" w:name="_GoBack"/>
            <w:bookmarkEnd w:id="0"/>
            <w:r>
              <w:t xml:space="preserve"> PWN</w:t>
            </w:r>
          </w:p>
        </w:tc>
        <w:tc>
          <w:tcPr>
            <w:tcW w:w="2832" w:type="dxa"/>
          </w:tcPr>
          <w:p w:rsidR="0060672F" w:rsidRDefault="00B06560">
            <w:pPr>
              <w:pStyle w:val="TableParagraph"/>
              <w:ind w:left="105"/>
            </w:pPr>
            <w:r>
              <w:t>M. Materniak , H.</w:t>
            </w:r>
          </w:p>
          <w:p w:rsidR="0060672F" w:rsidRDefault="00B06560">
            <w:pPr>
              <w:pStyle w:val="TableParagraph"/>
              <w:spacing w:line="252" w:lineRule="exact"/>
              <w:ind w:left="105"/>
            </w:pPr>
            <w:r>
              <w:t>Wachowska</w:t>
            </w:r>
          </w:p>
        </w:tc>
      </w:tr>
    </w:tbl>
    <w:p w:rsidR="00B06560" w:rsidRDefault="00B06560"/>
    <w:sectPr w:rsidR="00B06560" w:rsidSect="00382CEC">
      <w:type w:val="continuous"/>
      <w:pgSz w:w="16840" w:h="11910" w:orient="landscape"/>
      <w:pgMar w:top="567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2F"/>
    <w:rsid w:val="00024A90"/>
    <w:rsid w:val="000451FD"/>
    <w:rsid w:val="000A6677"/>
    <w:rsid w:val="00170A1F"/>
    <w:rsid w:val="00382CEC"/>
    <w:rsid w:val="004220F1"/>
    <w:rsid w:val="005E3734"/>
    <w:rsid w:val="0060672F"/>
    <w:rsid w:val="006734D5"/>
    <w:rsid w:val="00731EA2"/>
    <w:rsid w:val="00787285"/>
    <w:rsid w:val="007B4C17"/>
    <w:rsid w:val="007E677A"/>
    <w:rsid w:val="00906324"/>
    <w:rsid w:val="009F2B8E"/>
    <w:rsid w:val="00B06560"/>
    <w:rsid w:val="00C34592"/>
    <w:rsid w:val="00C911AA"/>
    <w:rsid w:val="00C9312A"/>
    <w:rsid w:val="00CD4906"/>
    <w:rsid w:val="00CF456C"/>
    <w:rsid w:val="00CF473D"/>
    <w:rsid w:val="00DA3E4A"/>
    <w:rsid w:val="00E063F8"/>
    <w:rsid w:val="00E641A9"/>
    <w:rsid w:val="00F0020D"/>
    <w:rsid w:val="00F1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31D67-17A2-4FE5-8A47-DAD2125B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0672F"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7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0672F"/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  <w:rsid w:val="0060672F"/>
  </w:style>
  <w:style w:type="paragraph" w:customStyle="1" w:styleId="TableParagraph">
    <w:name w:val="Table Paragraph"/>
    <w:basedOn w:val="Normalny"/>
    <w:uiPriority w:val="1"/>
    <w:qFormat/>
    <w:rsid w:val="0060672F"/>
    <w:pPr>
      <w:spacing w:line="265" w:lineRule="exact"/>
      <w:ind w:left="112"/>
    </w:pPr>
  </w:style>
  <w:style w:type="character" w:customStyle="1" w:styleId="st">
    <w:name w:val="st"/>
    <w:basedOn w:val="Domylnaczcionkaakapitu"/>
    <w:rsid w:val="00787285"/>
  </w:style>
  <w:style w:type="paragraph" w:styleId="Tekstdymka">
    <w:name w:val="Balloon Text"/>
    <w:basedOn w:val="Normalny"/>
    <w:link w:val="TekstdymkaZnak"/>
    <w:uiPriority w:val="99"/>
    <w:semiHidden/>
    <w:unhideWhenUsed/>
    <w:rsid w:val="009063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324"/>
    <w:rPr>
      <w:rFonts w:ascii="Segoe UI" w:eastAsia="Calibri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Dominika</cp:lastModifiedBy>
  <cp:revision>10</cp:revision>
  <cp:lastPrinted>2020-05-29T08:12:00Z</cp:lastPrinted>
  <dcterms:created xsi:type="dcterms:W3CDTF">2021-06-23T11:12:00Z</dcterms:created>
  <dcterms:modified xsi:type="dcterms:W3CDTF">2022-05-20T10:45:00Z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2018-06-19T00:00:00Z</vt:filetime>
  </property>
</Properties>
</file>