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9" w:rsidRDefault="000D7199">
      <w:pPr>
        <w:pStyle w:val="Tekstpodstawowy"/>
        <w:spacing w:before="9"/>
        <w:rPr>
          <w:rFonts w:ascii="Times New Roman"/>
          <w:b w:val="0"/>
          <w:sz w:val="21"/>
          <w:u w:val="none"/>
        </w:rPr>
      </w:pPr>
    </w:p>
    <w:p w:rsidR="000D7199" w:rsidRPr="008B3A51" w:rsidRDefault="005E7B38" w:rsidP="008B3A51">
      <w:pPr>
        <w:spacing w:before="56"/>
        <w:ind w:left="5739" w:right="5676"/>
        <w:jc w:val="center"/>
        <w:rPr>
          <w:b/>
        </w:rPr>
      </w:pPr>
      <w:r>
        <w:rPr>
          <w:b/>
        </w:rPr>
        <w:t>Wykaz podręczn</w:t>
      </w:r>
      <w:r w:rsidR="004D6937">
        <w:rPr>
          <w:b/>
        </w:rPr>
        <w:t>i</w:t>
      </w:r>
      <w:r w:rsidR="00B7172F">
        <w:rPr>
          <w:b/>
        </w:rPr>
        <w:t>ków dla klasy V rok szkolny 2022/2023</w:t>
      </w:r>
    </w:p>
    <w:p w:rsidR="000D7199" w:rsidRDefault="000D7199">
      <w:pPr>
        <w:pStyle w:val="Tekstpodstawowy"/>
        <w:spacing w:before="1"/>
        <w:rPr>
          <w:sz w:val="27"/>
          <w:u w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5259"/>
        <w:gridCol w:w="1828"/>
        <w:gridCol w:w="3830"/>
      </w:tblGrid>
      <w:tr w:rsidR="00C16812" w:rsidTr="00C16812">
        <w:tc>
          <w:tcPr>
            <w:tcW w:w="141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16812" w:rsidRPr="00C16812" w:rsidRDefault="00C16812" w:rsidP="00556BBC">
            <w:pPr>
              <w:jc w:val="center"/>
              <w:rPr>
                <w:b/>
                <w:sz w:val="24"/>
                <w:szCs w:val="24"/>
              </w:rPr>
            </w:pPr>
            <w:r w:rsidRPr="00C16812">
              <w:rPr>
                <w:b/>
                <w:sz w:val="24"/>
                <w:szCs w:val="24"/>
              </w:rPr>
              <w:t>Dotacja celowa z budżetu państwa- podręczniki zakupuje szkoła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>
              <w:br w:type="textWrapping" w:clear="all"/>
            </w:r>
            <w:r w:rsidR="009B493F" w:rsidRPr="009F351E">
              <w:rPr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Przedmiot</w:t>
            </w:r>
          </w:p>
        </w:tc>
        <w:tc>
          <w:tcPr>
            <w:tcW w:w="5259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Podręcznik</w:t>
            </w:r>
          </w:p>
        </w:tc>
        <w:tc>
          <w:tcPr>
            <w:tcW w:w="1828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Wydawnictwo</w:t>
            </w:r>
          </w:p>
        </w:tc>
        <w:tc>
          <w:tcPr>
            <w:tcW w:w="3830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Autorzy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1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j</w:t>
            </w:r>
            <w:r w:rsidR="00C16812">
              <w:t>ęzyk  polski</w:t>
            </w:r>
          </w:p>
        </w:tc>
        <w:tc>
          <w:tcPr>
            <w:tcW w:w="5259" w:type="dxa"/>
            <w:vAlign w:val="center"/>
          </w:tcPr>
          <w:p w:rsidR="00C16812" w:rsidRDefault="004A2F5D" w:rsidP="00556BBC">
            <w:r w:rsidRPr="004A2F5D">
              <w:rPr>
                <w:i/>
              </w:rPr>
              <w:t>Język polski 5 Między nami</w:t>
            </w:r>
            <w:r w:rsidR="00C16812">
              <w:t xml:space="preserve"> – podrę</w:t>
            </w:r>
            <w:r>
              <w:t xml:space="preserve">cznik + ćwiczenia </w:t>
            </w:r>
            <w:r w:rsidRPr="004A2F5D">
              <w:rPr>
                <w:i/>
              </w:rPr>
              <w:t>Między nami</w:t>
            </w:r>
            <w:r>
              <w:t xml:space="preserve"> </w:t>
            </w:r>
            <w:r w:rsidR="00C16812">
              <w:t>(wersja B)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GWO</w:t>
            </w:r>
          </w:p>
        </w:tc>
        <w:tc>
          <w:tcPr>
            <w:tcW w:w="3830" w:type="dxa"/>
            <w:vAlign w:val="center"/>
          </w:tcPr>
          <w:p w:rsidR="00C16812" w:rsidRDefault="00C16812" w:rsidP="00C16812">
            <w:pPr>
              <w:pStyle w:val="Akapitzlist"/>
              <w:numPr>
                <w:ilvl w:val="0"/>
                <w:numId w:val="1"/>
              </w:numPr>
              <w:ind w:left="318" w:hanging="284"/>
              <w:contextualSpacing/>
            </w:pPr>
            <w:r>
              <w:t>Łuczak</w:t>
            </w:r>
          </w:p>
          <w:p w:rsidR="00C16812" w:rsidRDefault="00C16812" w:rsidP="00C16812">
            <w:pPr>
              <w:pStyle w:val="Akapitzlist"/>
              <w:numPr>
                <w:ilvl w:val="0"/>
                <w:numId w:val="2"/>
              </w:numPr>
              <w:ind w:left="318" w:hanging="284"/>
              <w:contextualSpacing/>
            </w:pPr>
            <w:r>
              <w:t>Murdzek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2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j</w:t>
            </w:r>
            <w:r w:rsidR="00C16812">
              <w:t>ęzyk angielski</w:t>
            </w:r>
          </w:p>
        </w:tc>
        <w:tc>
          <w:tcPr>
            <w:tcW w:w="5259" w:type="dxa"/>
            <w:vAlign w:val="center"/>
          </w:tcPr>
          <w:p w:rsidR="00C16812" w:rsidRDefault="00C16812" w:rsidP="00556BBC">
            <w:r w:rsidRPr="004A2F5D">
              <w:rPr>
                <w:i/>
              </w:rPr>
              <w:t>Brain</w:t>
            </w:r>
            <w:r w:rsidR="006F4E90" w:rsidRPr="004A2F5D">
              <w:rPr>
                <w:i/>
              </w:rPr>
              <w:t>y</w:t>
            </w:r>
            <w:r w:rsidRPr="004A2F5D">
              <w:rPr>
                <w:i/>
              </w:rPr>
              <w:t xml:space="preserve"> klasa 5</w:t>
            </w:r>
            <w:r>
              <w:t xml:space="preserve"> – podręcznik + ćwiczenia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Macmillan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Podręcznik – Nick Beare</w:t>
            </w:r>
          </w:p>
          <w:p w:rsidR="00C16812" w:rsidRDefault="00C16812" w:rsidP="00556BBC">
            <w:r>
              <w:t>Ćwiczenia – Katherine Stannett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3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m</w:t>
            </w:r>
            <w:r w:rsidR="00C16812">
              <w:t xml:space="preserve">atematyka </w:t>
            </w:r>
          </w:p>
        </w:tc>
        <w:tc>
          <w:tcPr>
            <w:tcW w:w="5259" w:type="dxa"/>
            <w:vAlign w:val="center"/>
          </w:tcPr>
          <w:p w:rsidR="00C16812" w:rsidRDefault="004A2F5D" w:rsidP="00F978D4">
            <w:r w:rsidRPr="004A2F5D">
              <w:rPr>
                <w:i/>
              </w:rPr>
              <w:t>Matematyka wokół nas</w:t>
            </w:r>
            <w:r w:rsidR="00C16812">
              <w:t xml:space="preserve"> – podręcznik + ćwiczenia 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WSiP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H. Lewicka</w:t>
            </w:r>
          </w:p>
          <w:p w:rsidR="00C16812" w:rsidRDefault="00C16812" w:rsidP="00556BBC">
            <w:r>
              <w:t>M. Kowalczyk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4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b</w:t>
            </w:r>
            <w:r w:rsidR="00C16812">
              <w:t>iologia</w:t>
            </w:r>
          </w:p>
        </w:tc>
        <w:tc>
          <w:tcPr>
            <w:tcW w:w="5259" w:type="dxa"/>
            <w:vAlign w:val="center"/>
          </w:tcPr>
          <w:p w:rsidR="00C16812" w:rsidRDefault="004A2F5D" w:rsidP="00556BBC">
            <w:r w:rsidRPr="004A2F5D">
              <w:rPr>
                <w:i/>
              </w:rPr>
              <w:t>Puls życia</w:t>
            </w:r>
            <w:r w:rsidR="004E530C">
              <w:t xml:space="preserve"> + ćwiczenia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M. Sęktas</w:t>
            </w:r>
          </w:p>
          <w:p w:rsidR="00C16812" w:rsidRDefault="00C16812" w:rsidP="00556BBC">
            <w:r>
              <w:t>J. Stawarz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5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h</w:t>
            </w:r>
            <w:r w:rsidR="00C16812">
              <w:t>istoria</w:t>
            </w:r>
          </w:p>
        </w:tc>
        <w:tc>
          <w:tcPr>
            <w:tcW w:w="5259" w:type="dxa"/>
            <w:vAlign w:val="center"/>
          </w:tcPr>
          <w:p w:rsidR="00C16812" w:rsidRPr="001D4CB0" w:rsidRDefault="00C16812" w:rsidP="00235E92">
            <w:pPr>
              <w:rPr>
                <w:i/>
              </w:rPr>
            </w:pPr>
            <w:r w:rsidRPr="001D4CB0">
              <w:rPr>
                <w:i/>
              </w:rPr>
              <w:t>Historia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WSiP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I. Kąkolewski</w:t>
            </w:r>
          </w:p>
          <w:p w:rsidR="00C16812" w:rsidRDefault="00C16812" w:rsidP="00556BBC">
            <w:r>
              <w:t>K. Kowalewski</w:t>
            </w:r>
          </w:p>
          <w:p w:rsidR="00C16812" w:rsidRDefault="00C16812" w:rsidP="00556BBC">
            <w:r>
              <w:t>A. Plumińska-Mieloch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6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m</w:t>
            </w:r>
            <w:r w:rsidR="00C16812">
              <w:t>uzyka</w:t>
            </w:r>
          </w:p>
        </w:tc>
        <w:tc>
          <w:tcPr>
            <w:tcW w:w="5259" w:type="dxa"/>
            <w:vAlign w:val="center"/>
          </w:tcPr>
          <w:p w:rsidR="00C16812" w:rsidRPr="001D4CB0" w:rsidRDefault="009B493F" w:rsidP="00556BBC">
            <w:pPr>
              <w:rPr>
                <w:i/>
              </w:rPr>
            </w:pPr>
            <w:r w:rsidRPr="001D4CB0">
              <w:rPr>
                <w:i/>
              </w:rPr>
              <w:t>Lekcja</w:t>
            </w:r>
            <w:r w:rsidR="00C16812" w:rsidRPr="001D4CB0">
              <w:rPr>
                <w:i/>
              </w:rPr>
              <w:t xml:space="preserve"> muzyki dla kl. 5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M. Gromek</w:t>
            </w:r>
          </w:p>
          <w:p w:rsidR="00C16812" w:rsidRDefault="00C16812" w:rsidP="00556BBC">
            <w:r>
              <w:t>G. Kilbach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7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t</w:t>
            </w:r>
            <w:r w:rsidR="00C16812">
              <w:t>echnika</w:t>
            </w:r>
          </w:p>
        </w:tc>
        <w:tc>
          <w:tcPr>
            <w:tcW w:w="5259" w:type="dxa"/>
            <w:vAlign w:val="center"/>
          </w:tcPr>
          <w:p w:rsidR="00C16812" w:rsidRPr="001D4CB0" w:rsidRDefault="001D4CB0" w:rsidP="00556BBC">
            <w:pPr>
              <w:rPr>
                <w:i/>
              </w:rPr>
            </w:pPr>
            <w:r w:rsidRPr="001D4CB0">
              <w:rPr>
                <w:i/>
              </w:rPr>
              <w:t>Jak to działa? 5</w:t>
            </w:r>
          </w:p>
        </w:tc>
        <w:tc>
          <w:tcPr>
            <w:tcW w:w="1828" w:type="dxa"/>
            <w:vAlign w:val="center"/>
          </w:tcPr>
          <w:p w:rsidR="00C16812" w:rsidRDefault="009B493F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16812" w:rsidRDefault="009B493F" w:rsidP="009B493F">
            <w:pPr>
              <w:contextualSpacing/>
            </w:pPr>
            <w:r>
              <w:t>L. Łabecki, M. Łabecka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8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i</w:t>
            </w:r>
            <w:r w:rsidR="00C16812">
              <w:t xml:space="preserve">nformatyka </w:t>
            </w:r>
          </w:p>
        </w:tc>
        <w:tc>
          <w:tcPr>
            <w:tcW w:w="5259" w:type="dxa"/>
            <w:vAlign w:val="center"/>
          </w:tcPr>
          <w:p w:rsidR="00C16812" w:rsidRDefault="00C16812" w:rsidP="00556BBC">
            <w:r w:rsidRPr="001D4CB0">
              <w:rPr>
                <w:i/>
              </w:rPr>
              <w:t>Lubię to!</w:t>
            </w:r>
            <w:r>
              <w:t xml:space="preserve"> Podręcznik do informatyki dla kl. 5 szkoły podstawowej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M. Kęska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9</w:t>
            </w:r>
          </w:p>
        </w:tc>
        <w:tc>
          <w:tcPr>
            <w:tcW w:w="2693" w:type="dxa"/>
            <w:vAlign w:val="center"/>
          </w:tcPr>
          <w:p w:rsidR="00C16812" w:rsidRDefault="004A2F5D" w:rsidP="00556BBC">
            <w:r>
              <w:t>p</w:t>
            </w:r>
            <w:r w:rsidR="00C16812">
              <w:t xml:space="preserve">lastyka </w:t>
            </w:r>
          </w:p>
        </w:tc>
        <w:tc>
          <w:tcPr>
            <w:tcW w:w="5259" w:type="dxa"/>
            <w:vAlign w:val="center"/>
          </w:tcPr>
          <w:p w:rsidR="001D4CB0" w:rsidRPr="001D4CB0" w:rsidRDefault="001D4CB0" w:rsidP="00556BBC">
            <w:pPr>
              <w:rPr>
                <w:i/>
              </w:rPr>
            </w:pPr>
            <w:r w:rsidRPr="001D4CB0">
              <w:rPr>
                <w:i/>
              </w:rPr>
              <w:t>Do dzieła</w:t>
            </w:r>
          </w:p>
          <w:p w:rsidR="00C16812" w:rsidRDefault="001D4CB0" w:rsidP="00556BBC">
            <w:r>
              <w:t xml:space="preserve"> p</w:t>
            </w:r>
            <w:r w:rsidR="00C16812">
              <w:t>odręcznik dla kl. 5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16812" w:rsidRDefault="00C16812" w:rsidP="00556BBC">
            <w:r>
              <w:t>J.  Lukas</w:t>
            </w:r>
          </w:p>
          <w:p w:rsidR="00C16812" w:rsidRDefault="00C16812" w:rsidP="00556BBC">
            <w:r>
              <w:t>K. Onak</w:t>
            </w:r>
          </w:p>
        </w:tc>
      </w:tr>
      <w:tr w:rsidR="00C16812" w:rsidTr="008B3A5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16812" w:rsidRDefault="00C16812" w:rsidP="00556BBC">
            <w: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16812" w:rsidRDefault="004A2F5D" w:rsidP="00556BBC">
            <w:r>
              <w:t>g</w:t>
            </w:r>
            <w:r w:rsidR="00C16812">
              <w:t>eografia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vAlign w:val="center"/>
          </w:tcPr>
          <w:p w:rsidR="00C16812" w:rsidRPr="001D4CB0" w:rsidRDefault="00C16812" w:rsidP="00235E92">
            <w:pPr>
              <w:rPr>
                <w:i/>
              </w:rPr>
            </w:pPr>
            <w:r w:rsidRPr="001D4CB0">
              <w:rPr>
                <w:i/>
              </w:rPr>
              <w:t xml:space="preserve">Planeta </w:t>
            </w:r>
            <w:r w:rsidR="00B7172F" w:rsidRPr="001D4CB0">
              <w:rPr>
                <w:i/>
              </w:rPr>
              <w:t>Nowa</w:t>
            </w:r>
            <w:r w:rsidR="002B682C">
              <w:rPr>
                <w:i/>
              </w:rPr>
              <w:t xml:space="preserve"> </w:t>
            </w:r>
            <w:r w:rsidR="002B682C" w:rsidRPr="002B682C">
              <w:t>podręcznik</w:t>
            </w:r>
            <w:r w:rsidR="002B682C">
              <w:rPr>
                <w:i/>
              </w:rPr>
              <w:t xml:space="preserve"> + </w:t>
            </w:r>
            <w:r w:rsidR="002B682C" w:rsidRPr="002B682C">
              <w:t>ćwiczenia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6812" w:rsidRDefault="00C16812" w:rsidP="00556BBC">
            <w:r>
              <w:t>Nowa Era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C16812" w:rsidRDefault="00C16812" w:rsidP="00556BBC">
            <w:r>
              <w:t>F. Szlajfer</w:t>
            </w:r>
          </w:p>
          <w:p w:rsidR="00C16812" w:rsidRDefault="00C16812" w:rsidP="00556BBC">
            <w:r>
              <w:t>Z. Zaniewicz</w:t>
            </w:r>
          </w:p>
          <w:p w:rsidR="00C16812" w:rsidRDefault="00C16812" w:rsidP="00556BBC">
            <w:r>
              <w:t>T. Rachwał</w:t>
            </w:r>
          </w:p>
          <w:p w:rsidR="00C16812" w:rsidRDefault="00C16812" w:rsidP="00556BBC">
            <w:r>
              <w:t>R. Malarz</w:t>
            </w:r>
          </w:p>
        </w:tc>
      </w:tr>
      <w:tr w:rsidR="00C16812" w:rsidTr="00C16812">
        <w:tc>
          <w:tcPr>
            <w:tcW w:w="1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6812" w:rsidRDefault="00C16812" w:rsidP="00C16812">
            <w:pPr>
              <w:jc w:val="center"/>
            </w:pPr>
            <w:r>
              <w:rPr>
                <w:b/>
                <w:color w:val="FF0000"/>
                <w:sz w:val="24"/>
              </w:rPr>
              <w:t>Podręczniki do dodatkowych zajęć edukacyjnych - zakupują rodzice</w:t>
            </w:r>
          </w:p>
        </w:tc>
      </w:tr>
      <w:tr w:rsidR="00C16812" w:rsidTr="008B3A51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16812" w:rsidRDefault="00C16812" w:rsidP="00556BBC"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16812" w:rsidRPr="009B493F" w:rsidRDefault="004A2F5D" w:rsidP="009B493F">
            <w:pPr>
              <w:pStyle w:val="TableParagraph"/>
              <w:ind w:left="157" w:right="149"/>
              <w:rPr>
                <w:b/>
              </w:rPr>
            </w:pPr>
            <w:r>
              <w:rPr>
                <w:b/>
                <w:color w:val="FF0000"/>
              </w:rPr>
              <w:t>j</w:t>
            </w:r>
            <w:r w:rsidR="008B3A51">
              <w:rPr>
                <w:b/>
                <w:color w:val="FF0000"/>
              </w:rPr>
              <w:t>ęzyk  mniejszości narodowej - niemiecki/ nierefundowane przez ME</w:t>
            </w:r>
            <w:r>
              <w:rPr>
                <w:b/>
                <w:color w:val="FF0000"/>
              </w:rPr>
              <w:t>i</w:t>
            </w:r>
            <w:r w:rsidR="008B3A51">
              <w:rPr>
                <w:b/>
                <w:color w:val="FF0000"/>
              </w:rPr>
              <w:t>N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vAlign w:val="center"/>
          </w:tcPr>
          <w:p w:rsidR="00C16812" w:rsidRPr="001D4CB0" w:rsidRDefault="00033C80" w:rsidP="009B493F">
            <w:pPr>
              <w:rPr>
                <w:i/>
              </w:rPr>
            </w:pPr>
            <w:r w:rsidRPr="001D4CB0">
              <w:rPr>
                <w:i/>
              </w:rPr>
              <w:t>Und so weiter EXTRA 2</w:t>
            </w:r>
            <w:r w:rsidR="00DA59A8">
              <w:rPr>
                <w:i/>
              </w:rPr>
              <w:t xml:space="preserve"> + ćwiczenia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C16812" w:rsidRDefault="00C16812" w:rsidP="00556BBC">
            <w:r>
              <w:t>PWN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C16812" w:rsidRDefault="00033C80" w:rsidP="00556BBC">
            <w:r>
              <w:t>Marta Kozubska, Ewa Krawczyk, Lucyna Zastąpiło</w:t>
            </w:r>
          </w:p>
        </w:tc>
      </w:tr>
      <w:tr w:rsidR="00C16812" w:rsidTr="008B3A51">
        <w:tc>
          <w:tcPr>
            <w:tcW w:w="534" w:type="dxa"/>
            <w:vAlign w:val="center"/>
          </w:tcPr>
          <w:p w:rsidR="00C16812" w:rsidRDefault="00C16812" w:rsidP="00556BBC">
            <w:r>
              <w:t>12</w:t>
            </w:r>
          </w:p>
        </w:tc>
        <w:tc>
          <w:tcPr>
            <w:tcW w:w="2693" w:type="dxa"/>
            <w:vAlign w:val="center"/>
          </w:tcPr>
          <w:p w:rsidR="00C16812" w:rsidRPr="004A2F5D" w:rsidRDefault="004A2F5D" w:rsidP="00556BBC">
            <w:pPr>
              <w:rPr>
                <w:color w:val="FF0000"/>
              </w:rPr>
            </w:pPr>
            <w:r w:rsidRPr="004A2F5D">
              <w:rPr>
                <w:b/>
                <w:color w:val="FF0000"/>
              </w:rPr>
              <w:t>r</w:t>
            </w:r>
            <w:r w:rsidR="00C16812" w:rsidRPr="004A2F5D">
              <w:rPr>
                <w:b/>
                <w:color w:val="FF0000"/>
              </w:rPr>
              <w:t>eligia</w:t>
            </w:r>
            <w:r w:rsidR="00C16812" w:rsidRPr="004A2F5D">
              <w:rPr>
                <w:color w:val="FF0000"/>
              </w:rPr>
              <w:t xml:space="preserve"> </w:t>
            </w:r>
            <w:r w:rsidRPr="004A2F5D">
              <w:rPr>
                <w:color w:val="FF0000"/>
              </w:rPr>
              <w:t xml:space="preserve">- </w:t>
            </w:r>
            <w:r w:rsidRPr="004A2F5D">
              <w:rPr>
                <w:b/>
                <w:color w:val="FF0000"/>
              </w:rPr>
              <w:t>nierefundowane przez MEiN</w:t>
            </w:r>
          </w:p>
        </w:tc>
        <w:tc>
          <w:tcPr>
            <w:tcW w:w="5259" w:type="dxa"/>
            <w:vAlign w:val="center"/>
          </w:tcPr>
          <w:p w:rsidR="00C16812" w:rsidRPr="001D4CB0" w:rsidRDefault="00B7172F" w:rsidP="00556BBC">
            <w:pPr>
              <w:rPr>
                <w:i/>
              </w:rPr>
            </w:pPr>
            <w:r w:rsidRPr="001D4CB0">
              <w:rPr>
                <w:i/>
              </w:rPr>
              <w:t>Czekając na Zbawiciela</w:t>
            </w:r>
          </w:p>
        </w:tc>
        <w:tc>
          <w:tcPr>
            <w:tcW w:w="1828" w:type="dxa"/>
            <w:vAlign w:val="center"/>
          </w:tcPr>
          <w:p w:rsidR="00C16812" w:rsidRDefault="00C16812" w:rsidP="00556BBC">
            <w:r>
              <w:t>Wyd. Świętego Krzyża Opole</w:t>
            </w:r>
          </w:p>
        </w:tc>
        <w:tc>
          <w:tcPr>
            <w:tcW w:w="3830" w:type="dxa"/>
            <w:vAlign w:val="center"/>
          </w:tcPr>
          <w:p w:rsidR="00C16812" w:rsidRDefault="00B7172F" w:rsidP="00556BBC">
            <w:r>
              <w:t>Red. Ks. prof. dr hab. Jerzy Kostorz</w:t>
            </w:r>
          </w:p>
        </w:tc>
      </w:tr>
    </w:tbl>
    <w:p w:rsidR="005E7B38" w:rsidRDefault="005E7B38" w:rsidP="008B3A51"/>
    <w:sectPr w:rsidR="005E7B38" w:rsidSect="008B3A51">
      <w:type w:val="continuous"/>
      <w:pgSz w:w="16840" w:h="11910" w:orient="landscape"/>
      <w:pgMar w:top="567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6D6"/>
    <w:multiLevelType w:val="hybridMultilevel"/>
    <w:tmpl w:val="E4A06D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E23"/>
    <w:multiLevelType w:val="hybridMultilevel"/>
    <w:tmpl w:val="A552BD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9"/>
    <w:rsid w:val="00033C80"/>
    <w:rsid w:val="000D7199"/>
    <w:rsid w:val="001D4CB0"/>
    <w:rsid w:val="00235E92"/>
    <w:rsid w:val="002B682C"/>
    <w:rsid w:val="002C2503"/>
    <w:rsid w:val="00457202"/>
    <w:rsid w:val="004A2F5D"/>
    <w:rsid w:val="004D6937"/>
    <w:rsid w:val="004E530C"/>
    <w:rsid w:val="0055202D"/>
    <w:rsid w:val="005E7B38"/>
    <w:rsid w:val="006F4E90"/>
    <w:rsid w:val="008B3A51"/>
    <w:rsid w:val="009B493F"/>
    <w:rsid w:val="00A85A50"/>
    <w:rsid w:val="00AA06AC"/>
    <w:rsid w:val="00B7172F"/>
    <w:rsid w:val="00C16812"/>
    <w:rsid w:val="00DA59A8"/>
    <w:rsid w:val="00F73C2D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29CE-6655-454E-A374-629DC3C5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D7199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7199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D7199"/>
  </w:style>
  <w:style w:type="paragraph" w:customStyle="1" w:styleId="TableParagraph">
    <w:name w:val="Table Paragraph"/>
    <w:basedOn w:val="Normalny"/>
    <w:uiPriority w:val="1"/>
    <w:qFormat/>
    <w:rsid w:val="000D7199"/>
    <w:pPr>
      <w:spacing w:line="265" w:lineRule="exact"/>
      <w:ind w:left="107"/>
    </w:pPr>
  </w:style>
  <w:style w:type="paragraph" w:styleId="Bezodstpw">
    <w:name w:val="No Spacing"/>
    <w:uiPriority w:val="1"/>
    <w:qFormat/>
    <w:rsid w:val="00C16812"/>
    <w:rPr>
      <w:rFonts w:ascii="Calibri" w:eastAsia="Calibri" w:hAnsi="Calibri" w:cs="Calibri"/>
      <w:lang w:val="pl-PL" w:eastAsia="pl-PL" w:bidi="pl-PL"/>
    </w:rPr>
  </w:style>
  <w:style w:type="table" w:styleId="Tabela-Siatka">
    <w:name w:val="Table Grid"/>
    <w:basedOn w:val="Standardowy"/>
    <w:uiPriority w:val="59"/>
    <w:rsid w:val="00C1681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11</cp:revision>
  <dcterms:created xsi:type="dcterms:W3CDTF">2021-06-23T10:02:00Z</dcterms:created>
  <dcterms:modified xsi:type="dcterms:W3CDTF">2022-06-30T07:21:00Z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